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E274" w14:textId="77777777" w:rsidR="00286879" w:rsidRPr="00002BF3" w:rsidRDefault="00D964D8">
      <w:pPr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14:paraId="1F2656F5" w14:textId="77777777" w:rsidR="00002BF3" w:rsidRPr="00CB0EA0" w:rsidRDefault="00002BF3" w:rsidP="00CB0EA0">
      <w:pPr>
        <w:jc w:val="center"/>
        <w:rPr>
          <w:rFonts w:ascii="Times New Roman" w:hAnsi="Times New Roman" w:cs="Times New Roman"/>
          <w:color w:val="002060"/>
          <w:sz w:val="30"/>
          <w:szCs w:val="30"/>
          <w:lang w:val="en-US"/>
        </w:rPr>
      </w:pPr>
      <w:r w:rsidRPr="00CB0EA0">
        <w:rPr>
          <w:rFonts w:ascii="Times New Roman" w:hAnsi="Times New Roman" w:cs="Times New Roman"/>
          <w:b/>
          <w:color w:val="002060"/>
          <w:sz w:val="36"/>
          <w:szCs w:val="28"/>
        </w:rPr>
        <w:t>Вплив напруги зміщення на підкладці на властивості плівок оксидів для оптоелектроніки</w:t>
      </w:r>
    </w:p>
    <w:p w14:paraId="1CE2AE2D" w14:textId="78929AD2" w:rsidR="000B25F9" w:rsidRPr="00572A43" w:rsidRDefault="009E6E72" w:rsidP="00572A4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97930919"/>
      <w:r w:rsidRPr="00572A43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="00572A43" w:rsidRPr="00572A43">
        <w:rPr>
          <w:rFonts w:ascii="Times New Roman" w:hAnsi="Times New Roman" w:cs="Times New Roman"/>
          <w:bCs/>
          <w:sz w:val="28"/>
          <w:szCs w:val="28"/>
        </w:rPr>
        <w:t>Е6</w:t>
      </w:r>
      <w:r w:rsidR="00572A43" w:rsidRPr="00572A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Прикладна фізика та наноматеріали</w:t>
      </w:r>
    </w:p>
    <w:p w14:paraId="3F40BE87" w14:textId="401298C0" w:rsidR="00DF77A2" w:rsidRPr="00572A43" w:rsidRDefault="009E6E72" w:rsidP="00572A43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="00572A43" w:rsidRPr="00572A43">
        <w:rPr>
          <w:rFonts w:ascii="Times New Roman" w:hAnsi="Times New Roman" w:cs="Times New Roman"/>
          <w:bCs/>
          <w:sz w:val="28"/>
          <w:szCs w:val="28"/>
        </w:rPr>
        <w:t>Е</w:t>
      </w:r>
      <w:r w:rsidR="00572A43"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="00572A43" w:rsidRPr="00572A43">
        <w:rPr>
          <w:rFonts w:ascii="Times New Roman" w:hAnsi="Times New Roman" w:cs="Times New Roman"/>
          <w:color w:val="000000"/>
          <w:sz w:val="28"/>
          <w:szCs w:val="28"/>
        </w:rPr>
        <w:t>Природничі науки, математика та статистика</w:t>
      </w:r>
      <w:r w:rsidR="00572A43" w:rsidRPr="00572A4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31DA1424" w14:textId="77777777" w:rsidR="00CB0EA0" w:rsidRPr="00572A43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572A43">
        <w:rPr>
          <w:rFonts w:ascii="Times New Roman" w:hAnsi="Times New Roman" w:cs="Times New Roman"/>
          <w:sz w:val="28"/>
          <w:szCs w:val="28"/>
        </w:rPr>
        <w:t xml:space="preserve">: </w:t>
      </w:r>
      <w:r w:rsidR="00002BF3" w:rsidRPr="00572A43">
        <w:rPr>
          <w:rFonts w:ascii="Times New Roman" w:hAnsi="Times New Roman" w:cs="Times New Roman"/>
          <w:sz w:val="28"/>
          <w:szCs w:val="28"/>
        </w:rPr>
        <w:t>Арсеній Іванович ЄВТУШЕНКО</w:t>
      </w:r>
    </w:p>
    <w:p w14:paraId="16436D6A" w14:textId="77777777" w:rsidR="00DF77A2" w:rsidRDefault="00002BF3" w:rsidP="00DF77A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дослідник, </w:t>
      </w:r>
      <w:r w:rsidR="00A21457" w:rsidRPr="00D31994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="009E6E72" w:rsidRPr="00D31994">
        <w:rPr>
          <w:rFonts w:ascii="Times New Roman" w:hAnsi="Times New Roman" w:cs="Times New Roman"/>
          <w:sz w:val="28"/>
          <w:szCs w:val="28"/>
        </w:rPr>
        <w:t>відділу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фізики і технології фотоелектронних і магнітоактивних матеріалів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A21457" w:rsidRPr="00D31994">
        <w:rPr>
          <w:rFonts w:ascii="Times New Roman" w:hAnsi="Times New Roman" w:cs="Times New Roman"/>
          <w:sz w:val="28"/>
          <w:szCs w:val="28"/>
        </w:rPr>
        <w:t>проблем матеріалознавства ім. І.М. Францевича</w:t>
      </w:r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14:paraId="519A9AC9" w14:textId="671D0FFE" w:rsidR="00572A43" w:rsidRPr="00572A43" w:rsidRDefault="009E6E72" w:rsidP="00DF77A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199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72A43" w:rsidRPr="00307885">
          <w:rPr>
            <w:rStyle w:val="a3"/>
            <w:rFonts w:ascii="Times New Roman" w:hAnsi="Times New Roman" w:cs="Times New Roman"/>
            <w:sz w:val="28"/>
            <w:szCs w:val="28"/>
          </w:rPr>
          <w:t>a.ievtushenko@ipms.kyiv.ua</w:t>
        </w:r>
      </w:hyperlink>
    </w:p>
    <w:p w14:paraId="4BE21FC4" w14:textId="77777777" w:rsidR="00DF77A2" w:rsidRDefault="00DF77A2" w:rsidP="00DF77A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E977FF" w14:textId="77777777" w:rsidR="00D31994" w:rsidRPr="00D31994" w:rsidRDefault="00CB0EA0" w:rsidP="00CB0EA0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0058505B" wp14:editId="570F73F2">
            <wp:simplePos x="0" y="0"/>
            <wp:positionH relativeFrom="column">
              <wp:posOffset>4967605</wp:posOffset>
            </wp:positionH>
            <wp:positionV relativeFrom="paragraph">
              <wp:posOffset>15240</wp:posOffset>
            </wp:positionV>
            <wp:extent cx="1076325" cy="1565275"/>
            <wp:effectExtent l="0" t="0" r="9525" b="0"/>
            <wp:wrapThrough wrapText="bothSides">
              <wp:wrapPolygon edited="0">
                <wp:start x="0" y="0"/>
                <wp:lineTo x="0" y="21293"/>
                <wp:lineTo x="21409" y="21293"/>
                <wp:lineTo x="21409" y="0"/>
                <wp:lineTo x="0" y="0"/>
              </wp:wrapPolygon>
            </wp:wrapThrough>
            <wp:docPr id="3" name="Рисунок 3" descr="http://www.materials.kiev.ua/images/employee/A.%20I.%20Ievtus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rials.kiev.ua/images/employee/A.%20I.%20Ievtushen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94" w:rsidRPr="00D31994">
        <w:rPr>
          <w:rFonts w:ascii="Times New Roman" w:hAnsi="Times New Roman" w:cs="Times New Roman"/>
          <w:sz w:val="28"/>
          <w:szCs w:val="28"/>
        </w:rPr>
        <w:t xml:space="preserve">Наукова діяльність Євтушенка А.І. присвячена розробці нових підходів до вирощування плівок та наноструктур оксидів електронного та діркового типів провідності як перспективних матеріалів для </w:t>
      </w:r>
      <w:r w:rsidRPr="00D31994">
        <w:rPr>
          <w:rFonts w:ascii="Times New Roman" w:hAnsi="Times New Roman" w:cs="Times New Roman"/>
          <w:sz w:val="28"/>
          <w:szCs w:val="28"/>
        </w:rPr>
        <w:t>оптоелектроніки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1994" w:rsidRPr="00D31994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каталізаторів</w:t>
      </w:r>
      <w:r w:rsidR="00D31994" w:rsidRPr="00D31994">
        <w:rPr>
          <w:rFonts w:ascii="Times New Roman" w:hAnsi="Times New Roman" w:cs="Times New Roman"/>
          <w:sz w:val="28"/>
          <w:szCs w:val="28"/>
        </w:rPr>
        <w:t xml:space="preserve">  та фотовольтаїки.</w:t>
      </w:r>
    </w:p>
    <w:p w14:paraId="63AD4AA6" w14:textId="77777777" w:rsidR="007B334E" w:rsidRPr="00002BF3" w:rsidRDefault="007B334E">
      <w:pPr>
        <w:rPr>
          <w:rFonts w:ascii="Times New Roman" w:hAnsi="Times New Roman" w:cs="Times New Roman"/>
          <w:sz w:val="30"/>
          <w:szCs w:val="30"/>
        </w:rPr>
      </w:pPr>
    </w:p>
    <w:p w14:paraId="0A15BA6B" w14:textId="77777777" w:rsidR="007B334E" w:rsidRPr="00CB0EA0" w:rsidRDefault="00CB0EA0" w:rsidP="00CB0E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14:paraId="7E9D54DD" w14:textId="77777777" w:rsidR="007B334E" w:rsidRPr="00002BF3" w:rsidRDefault="00CB0EA0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умов вирощування та легування домішками оксидів </w:t>
      </w:r>
      <w:r w:rsidRPr="00DF77A2">
        <w:rPr>
          <w:rFonts w:ascii="Times New Roman" w:hAnsi="Times New Roman" w:cs="Times New Roman"/>
          <w:b/>
          <w:i/>
          <w:sz w:val="30"/>
          <w:szCs w:val="30"/>
        </w:rPr>
        <w:t>при прикладенні зміщення на підкладку</w:t>
      </w:r>
      <w:r>
        <w:rPr>
          <w:rFonts w:ascii="Times New Roman" w:hAnsi="Times New Roman" w:cs="Times New Roman"/>
          <w:sz w:val="30"/>
          <w:szCs w:val="30"/>
        </w:rPr>
        <w:t xml:space="preserve"> в методі магнетронного розпилення з метою впливу на концентрацію</w:t>
      </w:r>
      <w:r w:rsidR="00DF77A2">
        <w:rPr>
          <w:rFonts w:ascii="Times New Roman" w:hAnsi="Times New Roman" w:cs="Times New Roman"/>
          <w:sz w:val="30"/>
          <w:szCs w:val="30"/>
        </w:rPr>
        <w:t xml:space="preserve"> та </w:t>
      </w:r>
      <w:r>
        <w:rPr>
          <w:rFonts w:ascii="Times New Roman" w:hAnsi="Times New Roman" w:cs="Times New Roman"/>
          <w:sz w:val="30"/>
          <w:szCs w:val="30"/>
        </w:rPr>
        <w:t>тип дефектів</w:t>
      </w:r>
      <w:r w:rsidR="00DF77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плівкових оксидних матеріалах. </w:t>
      </w:r>
    </w:p>
    <w:p w14:paraId="74CD92C0" w14:textId="77777777" w:rsidR="00D9389A" w:rsidRDefault="00D31994" w:rsidP="00CB0EA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 wp14:anchorId="06DFF04C" wp14:editId="58124C41">
            <wp:extent cx="2030995" cy="13620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44" cy="13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 wp14:anchorId="51043FBD" wp14:editId="2B0E259B">
            <wp:extent cx="1352550" cy="132694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86" cy="13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C252" w14:textId="77777777" w:rsidR="00CB0EA0" w:rsidRPr="00CB0EA0" w:rsidRDefault="00CB0EA0" w:rsidP="00CB0EA0">
      <w:pPr>
        <w:jc w:val="center"/>
        <w:rPr>
          <w:rFonts w:ascii="Times New Roman" w:hAnsi="Times New Roman" w:cs="Times New Roman"/>
          <w:sz w:val="24"/>
          <w:szCs w:val="30"/>
        </w:rPr>
      </w:pPr>
      <w:r w:rsidRPr="00CB0EA0"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Pr="00CB0EA0">
        <w:rPr>
          <w:rFonts w:ascii="Times New Roman" w:hAnsi="Times New Roman" w:cs="Times New Roman"/>
          <w:sz w:val="24"/>
          <w:szCs w:val="30"/>
        </w:rPr>
        <w:t xml:space="preserve">Формування дефектів в оксиді цинку в </w:t>
      </w:r>
      <w:r w:rsidR="00DF77A2">
        <w:rPr>
          <w:rFonts w:ascii="Times New Roman" w:hAnsi="Times New Roman" w:cs="Times New Roman"/>
          <w:sz w:val="24"/>
          <w:szCs w:val="30"/>
        </w:rPr>
        <w:t>залежності від умов вирощування</w:t>
      </w:r>
    </w:p>
    <w:p w14:paraId="12C26CEE" w14:textId="77777777" w:rsidR="004E21D3" w:rsidRPr="00002BF3" w:rsidRDefault="00F1238F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Мета роботи:</w:t>
      </w:r>
      <w:r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="00FC3925" w:rsidRPr="00002BF3">
        <w:rPr>
          <w:rFonts w:ascii="Times New Roman" w:hAnsi="Times New Roman" w:cs="Times New Roman"/>
          <w:sz w:val="30"/>
          <w:szCs w:val="30"/>
        </w:rPr>
        <w:t xml:space="preserve">Розробка </w:t>
      </w:r>
      <w:r w:rsidR="00CB0EA0">
        <w:rPr>
          <w:rFonts w:ascii="Times New Roman" w:hAnsi="Times New Roman" w:cs="Times New Roman"/>
          <w:sz w:val="30"/>
          <w:szCs w:val="30"/>
        </w:rPr>
        <w:t>плівкових оксидних матеріалів з заданою величиною та типом провідності для оптоелектроніки</w:t>
      </w:r>
      <w:r w:rsidR="00FC3925" w:rsidRPr="00002BF3">
        <w:rPr>
          <w:rFonts w:ascii="Times New Roman" w:hAnsi="Times New Roman" w:cs="Times New Roman"/>
          <w:sz w:val="30"/>
          <w:szCs w:val="30"/>
        </w:rPr>
        <w:t>.</w:t>
      </w:r>
    </w:p>
    <w:p w14:paraId="47D98F39" w14:textId="77777777" w:rsidR="00667A08" w:rsidRPr="00002BF3" w:rsidRDefault="00667A08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 w:rsidRPr="00002BF3">
        <w:rPr>
          <w:rFonts w:ascii="Times New Roman" w:hAnsi="Times New Roman" w:cs="Times New Roman"/>
          <w:sz w:val="30"/>
          <w:szCs w:val="30"/>
        </w:rPr>
        <w:t>про</w:t>
      </w:r>
      <w:r w:rsidR="00CB0EA0">
        <w:rPr>
          <w:rFonts w:ascii="Times New Roman" w:hAnsi="Times New Roman" w:cs="Times New Roman"/>
          <w:sz w:val="30"/>
          <w:szCs w:val="30"/>
        </w:rPr>
        <w:t>є</w:t>
      </w:r>
      <w:r w:rsidRPr="00002BF3">
        <w:rPr>
          <w:rFonts w:ascii="Times New Roman" w:hAnsi="Times New Roman" w:cs="Times New Roman"/>
          <w:sz w:val="30"/>
          <w:szCs w:val="30"/>
        </w:rPr>
        <w:t>ктів</w:t>
      </w:r>
      <w:proofErr w:type="spellEnd"/>
      <w:r w:rsidR="0095009C" w:rsidRPr="00002BF3">
        <w:rPr>
          <w:rFonts w:ascii="Times New Roman" w:hAnsi="Times New Roman" w:cs="Times New Roman"/>
          <w:sz w:val="30"/>
          <w:szCs w:val="30"/>
        </w:rPr>
        <w:t>.</w:t>
      </w:r>
    </w:p>
    <w:sectPr w:rsidR="00667A08" w:rsidRPr="00002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5672">
    <w:abstractNumId w:val="1"/>
  </w:num>
  <w:num w:numId="2" w16cid:durableId="85893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72"/>
    <w:rsid w:val="00002BF3"/>
    <w:rsid w:val="000B25F9"/>
    <w:rsid w:val="00100516"/>
    <w:rsid w:val="00286879"/>
    <w:rsid w:val="004E21D3"/>
    <w:rsid w:val="00572A43"/>
    <w:rsid w:val="00667A08"/>
    <w:rsid w:val="006C202E"/>
    <w:rsid w:val="00785240"/>
    <w:rsid w:val="007B334E"/>
    <w:rsid w:val="007C38C8"/>
    <w:rsid w:val="00922E02"/>
    <w:rsid w:val="0095009C"/>
    <w:rsid w:val="009E69F5"/>
    <w:rsid w:val="009E6E72"/>
    <w:rsid w:val="00A21457"/>
    <w:rsid w:val="00AD5FF0"/>
    <w:rsid w:val="00B6745C"/>
    <w:rsid w:val="00CB0EA0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63A40D"/>
  <w15:docId w15:val="{6EFC28A6-8C22-422E-BCBF-63B59B2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57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.ievtushenko@ipms.kyi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1371</Characters>
  <Application>Microsoft Office Word</Application>
  <DocSecurity>0</DocSecurity>
  <Lines>31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user0865</cp:lastModifiedBy>
  <cp:revision>6</cp:revision>
  <dcterms:created xsi:type="dcterms:W3CDTF">2022-08-12T07:26:00Z</dcterms:created>
  <dcterms:modified xsi:type="dcterms:W3CDTF">2025-05-12T05:34:00Z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2b86387e-827d-46c6-a491-1c06a958b823</vt:lpwstr>
  </property>
</Properties>
</file>